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601A" w14:textId="77777777" w:rsidR="00BB34B2" w:rsidRPr="00BB34B2" w:rsidRDefault="00BB34B2" w:rsidP="00BB34B2">
      <w:pPr>
        <w:pStyle w:val="Titolorapporto"/>
        <w:spacing w:after="360" w:line="240" w:lineRule="auto"/>
        <w:contextualSpacing/>
        <w:rPr>
          <w:color w:val="595959" w:themeColor="text1" w:themeTint="A6"/>
          <w:lang w:val="en-GB"/>
        </w:rPr>
      </w:pPr>
      <w:bookmarkStart w:id="0" w:name="_GoBack"/>
      <w:bookmarkEnd w:id="0"/>
      <w:r w:rsidRPr="00BB34B2">
        <w:rPr>
          <w:noProof/>
          <w:color w:val="595959" w:themeColor="text1" w:themeTint="A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C0B604D" wp14:editId="3C0B604E">
            <wp:simplePos x="0" y="0"/>
            <wp:positionH relativeFrom="column">
              <wp:posOffset>-899795</wp:posOffset>
            </wp:positionH>
            <wp:positionV relativeFrom="paragraph">
              <wp:posOffset>167640</wp:posOffset>
            </wp:positionV>
            <wp:extent cx="7790684" cy="2015165"/>
            <wp:effectExtent l="0" t="0" r="7620" b="0"/>
            <wp:wrapTopAndBottom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RDF_PELAGOS 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4" cy="201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4B2">
        <w:rPr>
          <w:color w:val="595959" w:themeColor="text1" w:themeTint="A6"/>
          <w:lang w:val="en-GB"/>
        </w:rPr>
        <w:t>Application Form</w:t>
      </w:r>
    </w:p>
    <w:p w14:paraId="3C0B601B" w14:textId="77777777" w:rsidR="00BB34B2" w:rsidRDefault="00BB34B2" w:rsidP="00BC6BF9"/>
    <w:p w14:paraId="3C0B601C" w14:textId="77777777" w:rsidR="00BB34B2" w:rsidRDefault="00BB34B2" w:rsidP="00BC6BF9"/>
    <w:p w14:paraId="3C0B601D" w14:textId="77777777" w:rsidR="00BB34B2" w:rsidRDefault="00BB34B2" w:rsidP="00BC6BF9"/>
    <w:p w14:paraId="3C0B601E" w14:textId="77777777" w:rsidR="00BB34B2" w:rsidRPr="00C61EEF" w:rsidRDefault="00BB34B2" w:rsidP="00BB34B2">
      <w:pPr>
        <w:spacing w:after="120"/>
        <w:rPr>
          <w:szCs w:val="22"/>
        </w:rPr>
      </w:pPr>
      <w:r w:rsidRPr="00C61EEF">
        <w:rPr>
          <w:szCs w:val="22"/>
        </w:rPr>
        <w:t xml:space="preserve">Company Name: </w:t>
      </w:r>
      <w:r>
        <w:rPr>
          <w:szCs w:val="22"/>
        </w:rPr>
        <w:t>........................................................................................................................................</w:t>
      </w:r>
    </w:p>
    <w:p w14:paraId="3C0B601F" w14:textId="77777777" w:rsidR="00BB34B2" w:rsidRPr="00C61EEF" w:rsidRDefault="00BB34B2" w:rsidP="00BB34B2">
      <w:pPr>
        <w:spacing w:after="120"/>
        <w:rPr>
          <w:szCs w:val="22"/>
        </w:rPr>
      </w:pPr>
      <w:r w:rsidRPr="00C61EEF">
        <w:rPr>
          <w:szCs w:val="22"/>
        </w:rPr>
        <w:t xml:space="preserve">Website: </w:t>
      </w:r>
      <w:r>
        <w:rPr>
          <w:szCs w:val="22"/>
        </w:rPr>
        <w:t>....................................................................................................................................................</w:t>
      </w:r>
    </w:p>
    <w:p w14:paraId="3C0B6020" w14:textId="77777777" w:rsidR="00BB34B2" w:rsidRPr="00C61EEF" w:rsidRDefault="00BB34B2" w:rsidP="00BB34B2">
      <w:pPr>
        <w:spacing w:after="120"/>
        <w:rPr>
          <w:szCs w:val="22"/>
        </w:rPr>
      </w:pPr>
      <w:r>
        <w:rPr>
          <w:szCs w:val="22"/>
        </w:rPr>
        <w:t xml:space="preserve">Contact </w:t>
      </w:r>
      <w:r w:rsidRPr="00C61EEF">
        <w:rPr>
          <w:szCs w:val="22"/>
        </w:rPr>
        <w:t>Person:</w:t>
      </w:r>
      <w:r w:rsidRPr="00A54D2E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</w:t>
      </w:r>
    </w:p>
    <w:p w14:paraId="3C0B6021" w14:textId="77777777" w:rsidR="00BB34B2" w:rsidRPr="00C61EEF" w:rsidRDefault="00BB34B2" w:rsidP="00BB34B2">
      <w:pPr>
        <w:spacing w:after="120"/>
        <w:rPr>
          <w:szCs w:val="22"/>
        </w:rPr>
      </w:pPr>
      <w:r w:rsidRPr="00C61EEF">
        <w:rPr>
          <w:szCs w:val="22"/>
        </w:rPr>
        <w:t>Email:</w:t>
      </w:r>
      <w:r w:rsidRPr="00A54D2E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........................................................................................................................................................</w:t>
      </w:r>
    </w:p>
    <w:p w14:paraId="3C0B6022" w14:textId="77777777" w:rsidR="00BB34B2" w:rsidRDefault="00BB34B2" w:rsidP="00BB34B2">
      <w:pPr>
        <w:spacing w:after="120"/>
        <w:rPr>
          <w:szCs w:val="22"/>
        </w:rPr>
      </w:pPr>
      <w:r w:rsidRPr="00C61EEF">
        <w:rPr>
          <w:szCs w:val="22"/>
        </w:rPr>
        <w:t>Telephone:</w:t>
      </w:r>
      <w:r w:rsidRPr="00A54D2E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................................................................................................................................................</w:t>
      </w:r>
    </w:p>
    <w:p w14:paraId="3C0B6023" w14:textId="77777777" w:rsidR="00BB34B2" w:rsidRDefault="00BB34B2" w:rsidP="00BB34B2">
      <w:pPr>
        <w:autoSpaceDE w:val="0"/>
        <w:autoSpaceDN w:val="0"/>
        <w:adjustRightInd w:val="0"/>
        <w:spacing w:after="120"/>
        <w:rPr>
          <w:rFonts w:asciiTheme="minorHAnsi" w:hAnsiTheme="minorHAnsi" w:cs="Garamond"/>
          <w:color w:val="262626"/>
          <w:szCs w:val="22"/>
          <w:lang w:eastAsia="it-IT"/>
        </w:rPr>
      </w:pPr>
    </w:p>
    <w:p w14:paraId="3C0B6024" w14:textId="77777777" w:rsidR="00BB34B2" w:rsidRDefault="00BB34B2" w:rsidP="00BB34B2">
      <w:pPr>
        <w:autoSpaceDE w:val="0"/>
        <w:autoSpaceDN w:val="0"/>
        <w:adjustRightInd w:val="0"/>
        <w:spacing w:after="120"/>
        <w:rPr>
          <w:rFonts w:asciiTheme="minorHAnsi" w:hAnsiTheme="minorHAnsi" w:cs="Garamond"/>
          <w:b/>
          <w:color w:val="262626"/>
          <w:szCs w:val="22"/>
          <w:lang w:val="en-GB" w:eastAsia="it-IT"/>
        </w:rPr>
      </w:pPr>
      <w:r w:rsidRPr="00BB34B2">
        <w:rPr>
          <w:rFonts w:asciiTheme="minorHAnsi" w:hAnsiTheme="minorHAnsi" w:cs="Garamond"/>
          <w:b/>
          <w:color w:val="262626"/>
          <w:szCs w:val="22"/>
          <w:lang w:val="en-GB" w:eastAsia="it-IT"/>
        </w:rPr>
        <w:t xml:space="preserve">Provide a short description of your SME </w:t>
      </w:r>
      <w:r w:rsidR="0026627A">
        <w:rPr>
          <w:rFonts w:asciiTheme="minorHAnsi" w:hAnsiTheme="minorHAnsi" w:cs="Garamond"/>
          <w:b/>
          <w:color w:val="262626"/>
          <w:szCs w:val="22"/>
          <w:lang w:val="en-GB" w:eastAsia="it-IT"/>
        </w:rPr>
        <w:t xml:space="preserve">in terms of </w:t>
      </w:r>
      <w:r w:rsidRPr="00BB34B2">
        <w:rPr>
          <w:rFonts w:asciiTheme="minorHAnsi" w:hAnsiTheme="minorHAnsi" w:cs="Garamond"/>
          <w:b/>
          <w:color w:val="262626"/>
          <w:szCs w:val="22"/>
          <w:lang w:val="en-GB" w:eastAsia="it-IT"/>
        </w:rPr>
        <w:t>products/services/technologies offered</w:t>
      </w:r>
    </w:p>
    <w:p w14:paraId="3C0B6025" w14:textId="77777777" w:rsidR="00BB34B2" w:rsidRDefault="00BB34B2" w:rsidP="00BB34B2">
      <w:pPr>
        <w:autoSpaceDE w:val="0"/>
        <w:autoSpaceDN w:val="0"/>
        <w:adjustRightInd w:val="0"/>
        <w:spacing w:after="120"/>
        <w:rPr>
          <w:rFonts w:asciiTheme="minorHAnsi" w:hAnsiTheme="minorHAnsi" w:cs="Garamond"/>
          <w:b/>
          <w:color w:val="262626"/>
          <w:szCs w:val="22"/>
          <w:lang w:val="en-GB" w:eastAsia="it-IT"/>
        </w:rPr>
      </w:pP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</w:t>
      </w:r>
    </w:p>
    <w:p w14:paraId="3C0B6026" w14:textId="77777777" w:rsidR="00BB34B2" w:rsidRDefault="00BB34B2" w:rsidP="00BC6BF9">
      <w:pPr>
        <w:rPr>
          <w:rFonts w:asciiTheme="minorHAnsi" w:hAnsiTheme="minorHAnsi" w:cs="Garamond"/>
          <w:b/>
          <w:color w:val="262626"/>
          <w:szCs w:val="22"/>
          <w:lang w:val="en-GB" w:eastAsia="it-IT"/>
        </w:rPr>
      </w:pPr>
    </w:p>
    <w:p w14:paraId="3C0B6027" w14:textId="77777777" w:rsidR="0026627A" w:rsidRDefault="0026627A" w:rsidP="00BC6BF9">
      <w:pPr>
        <w:rPr>
          <w:b/>
          <w:color w:val="000000"/>
          <w:szCs w:val="22"/>
          <w:shd w:val="clear" w:color="auto" w:fill="FFFFFF"/>
        </w:rPr>
      </w:pPr>
      <w:r w:rsidRPr="0026627A">
        <w:rPr>
          <w:b/>
          <w:color w:val="000000"/>
          <w:szCs w:val="22"/>
          <w:shd w:val="clear" w:color="auto" w:fill="FFFFFF"/>
        </w:rPr>
        <w:t>What MRE sector or sectors is the solution targeting?</w:t>
      </w:r>
    </w:p>
    <w:p w14:paraId="3C0B6028" w14:textId="77777777" w:rsidR="0026627A" w:rsidRPr="0026627A" w:rsidRDefault="0026627A" w:rsidP="00BC6BF9">
      <w:pPr>
        <w:rPr>
          <w:b/>
        </w:rPr>
      </w:pPr>
      <w:r>
        <w:rPr>
          <w:szCs w:val="22"/>
        </w:rPr>
        <w:t>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.............................................................................................................................................</w:t>
      </w:r>
      <w:r w:rsidRPr="00BB34B2">
        <w:rPr>
          <w:szCs w:val="22"/>
        </w:rPr>
        <w:t xml:space="preserve"> </w:t>
      </w:r>
      <w:r>
        <w:rPr>
          <w:szCs w:val="22"/>
        </w:rPr>
        <w:t>..............................................................................................................</w:t>
      </w:r>
    </w:p>
    <w:p w14:paraId="3C0B6029" w14:textId="77777777" w:rsidR="0026627A" w:rsidRDefault="0026627A" w:rsidP="00BC6BF9">
      <w:pPr>
        <w:rPr>
          <w:b/>
        </w:rPr>
      </w:pPr>
    </w:p>
    <w:p w14:paraId="3C0B602A" w14:textId="77777777" w:rsidR="00E05473" w:rsidRDefault="00E05473" w:rsidP="00BC6BF9">
      <w:pPr>
        <w:rPr>
          <w:b/>
          <w:color w:val="000000"/>
          <w:szCs w:val="22"/>
          <w:shd w:val="clear" w:color="auto" w:fill="FFFFFF"/>
        </w:rPr>
      </w:pPr>
      <w:r>
        <w:rPr>
          <w:b/>
          <w:color w:val="000000"/>
          <w:szCs w:val="22"/>
          <w:shd w:val="clear" w:color="auto" w:fill="FFFFFF"/>
        </w:rPr>
        <w:t>What is the time to market considered</w:t>
      </w:r>
    </w:p>
    <w:p w14:paraId="3C0B602B" w14:textId="77777777" w:rsidR="00E05473" w:rsidRDefault="00E05473" w:rsidP="00BC6BF9">
      <w:pPr>
        <w:rPr>
          <w:b/>
          <w:color w:val="000000"/>
          <w:szCs w:val="22"/>
          <w:shd w:val="clear" w:color="auto" w:fill="FFFFFF"/>
        </w:rPr>
      </w:pPr>
    </w:p>
    <w:p w14:paraId="3C0B602C" w14:textId="77777777" w:rsidR="00E05473" w:rsidRDefault="00E05473" w:rsidP="00E05473">
      <w:pPr>
        <w:tabs>
          <w:tab w:val="left" w:pos="2112"/>
        </w:tabs>
        <w:rPr>
          <w:b/>
          <w:color w:val="000000"/>
          <w:szCs w:val="22"/>
          <w:shd w:val="clear" w:color="auto" w:fill="FFFFFF"/>
        </w:rPr>
      </w:pPr>
      <w:r>
        <w:rPr>
          <w:b/>
          <w:color w:val="000000"/>
          <w:szCs w:val="22"/>
          <w:shd w:val="clear" w:color="auto" w:fill="FFFFFF"/>
        </w:rPr>
        <w:t xml:space="preserve"> </w:t>
      </w:r>
      <w:sdt>
        <w:sdtPr>
          <w:rPr>
            <w:szCs w:val="22"/>
            <w:lang w:val="en-GB"/>
          </w:rPr>
          <w:id w:val="15578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>
        <w:rPr>
          <w:szCs w:val="22"/>
          <w:lang w:val="en-GB"/>
        </w:rPr>
        <w:t xml:space="preserve"> 1 to 3 years</w:t>
      </w:r>
      <w:r>
        <w:rPr>
          <w:szCs w:val="22"/>
          <w:lang w:val="en-GB"/>
        </w:rPr>
        <w:tab/>
      </w:r>
      <w:sdt>
        <w:sdtPr>
          <w:rPr>
            <w:szCs w:val="22"/>
            <w:lang w:val="en-GB"/>
          </w:rPr>
          <w:id w:val="-198361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>
        <w:rPr>
          <w:szCs w:val="22"/>
          <w:lang w:val="en-GB"/>
        </w:rPr>
        <w:t xml:space="preserve"> 3 to 5 years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sdt>
        <w:sdtPr>
          <w:rPr>
            <w:szCs w:val="22"/>
            <w:lang w:val="en-GB"/>
          </w:rPr>
          <w:id w:val="-191492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>
        <w:rPr>
          <w:szCs w:val="22"/>
          <w:lang w:val="en-GB"/>
        </w:rPr>
        <w:t xml:space="preserve"> More than 5 years</w:t>
      </w:r>
    </w:p>
    <w:p w14:paraId="3C0B602D" w14:textId="77777777" w:rsidR="00E05473" w:rsidRDefault="00E05473" w:rsidP="00BC6BF9">
      <w:pPr>
        <w:rPr>
          <w:b/>
          <w:color w:val="000000"/>
          <w:szCs w:val="22"/>
          <w:shd w:val="clear" w:color="auto" w:fill="FFFFFF"/>
        </w:rPr>
      </w:pPr>
    </w:p>
    <w:p w14:paraId="3C0B602E" w14:textId="77777777" w:rsidR="00E05473" w:rsidRDefault="00E05473" w:rsidP="00BC6BF9">
      <w:pPr>
        <w:rPr>
          <w:b/>
          <w:color w:val="000000"/>
          <w:szCs w:val="22"/>
          <w:shd w:val="clear" w:color="auto" w:fill="FFFFFF"/>
        </w:rPr>
      </w:pPr>
    </w:p>
    <w:p w14:paraId="3C0B602F" w14:textId="77777777" w:rsidR="00BB34B2" w:rsidRPr="0026627A" w:rsidRDefault="00BB34B2" w:rsidP="00BC6BF9">
      <w:pPr>
        <w:rPr>
          <w:b/>
          <w:color w:val="000000"/>
          <w:szCs w:val="22"/>
          <w:shd w:val="clear" w:color="auto" w:fill="FFFFFF"/>
        </w:rPr>
      </w:pPr>
      <w:r w:rsidRPr="0026627A">
        <w:rPr>
          <w:b/>
          <w:color w:val="000000"/>
          <w:szCs w:val="22"/>
          <w:shd w:val="clear" w:color="auto" w:fill="FFFFFF"/>
        </w:rPr>
        <w:t>What is the the technology readiness level of your products/services/technologies?</w:t>
      </w:r>
    </w:p>
    <w:p w14:paraId="3C0B6030" w14:textId="77777777" w:rsidR="0026627A" w:rsidRPr="009F0AC3" w:rsidRDefault="0026627A" w:rsidP="00BB34B2">
      <w:pPr>
        <w:jc w:val="left"/>
        <w:rPr>
          <w:rFonts w:ascii="Times New Roman" w:eastAsia="Times New Roman" w:hAnsi="Times New Roman"/>
          <w:sz w:val="24"/>
          <w:lang w:val="en-GB" w:eastAsia="en-GB"/>
        </w:rPr>
      </w:pPr>
    </w:p>
    <w:p w14:paraId="3C0B6031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-1710333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5473">
            <w:rPr>
              <w:rFonts w:ascii="MS Gothic" w:eastAsia="MS Gothic" w:hAnsi="MS Gothic" w:hint="eastAsia"/>
              <w:szCs w:val="22"/>
              <w:lang w:val="en-GB"/>
            </w:rPr>
            <w:t>☒</w:t>
          </w:r>
        </w:sdtContent>
      </w:sdt>
      <w:r w:rsidR="0026627A" w:rsidRPr="0026627A">
        <w:rPr>
          <w:szCs w:val="22"/>
          <w:lang w:val="en-GB"/>
        </w:rPr>
        <w:t>TRL 1 Basic principles observed</w:t>
      </w:r>
    </w:p>
    <w:p w14:paraId="3C0B6032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-101383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>TRL 2 Technology concept formulated</w:t>
      </w:r>
    </w:p>
    <w:p w14:paraId="3C0B6033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-203610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>TRL 3 Experimental proof of concept</w:t>
      </w:r>
    </w:p>
    <w:p w14:paraId="3C0B6034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-107620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TRL 4 Technology validated in lab</w:t>
      </w:r>
    </w:p>
    <w:p w14:paraId="3C0B6035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-170570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TRL 5 Technology validated in the relevant environment</w:t>
      </w:r>
    </w:p>
    <w:p w14:paraId="3C0B6036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200847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TRL 6 Technology demonstrated in the relevant environment</w:t>
      </w:r>
    </w:p>
    <w:p w14:paraId="3C0B6037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-20675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TRL 7 System prototype demonstration in operational environment</w:t>
      </w:r>
    </w:p>
    <w:p w14:paraId="3C0B6038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-13642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TRL 8 System complete and qualified</w:t>
      </w:r>
    </w:p>
    <w:p w14:paraId="3C0B6039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95021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TRL 9 Actual system proven in operational environment</w:t>
      </w:r>
    </w:p>
    <w:p w14:paraId="3C0B603A" w14:textId="77777777" w:rsidR="00BB34B2" w:rsidRDefault="00BB34B2" w:rsidP="00BC6BF9">
      <w:pPr>
        <w:rPr>
          <w:lang w:val="en-GB"/>
        </w:rPr>
      </w:pPr>
    </w:p>
    <w:p w14:paraId="3C0B603B" w14:textId="77777777" w:rsidR="00BB34B2" w:rsidRDefault="00BB34B2" w:rsidP="00BC6BF9">
      <w:pPr>
        <w:rPr>
          <w:b/>
          <w:szCs w:val="22"/>
          <w:lang w:val="en-GB"/>
        </w:rPr>
      </w:pPr>
      <w:r w:rsidRPr="008D427D">
        <w:rPr>
          <w:b/>
          <w:lang w:val="en-GB"/>
        </w:rPr>
        <w:t xml:space="preserve">What is your </w:t>
      </w:r>
      <w:r w:rsidR="0026627A">
        <w:rPr>
          <w:b/>
          <w:szCs w:val="22"/>
          <w:lang w:val="en-GB"/>
        </w:rPr>
        <w:t>market</w:t>
      </w:r>
      <w:r w:rsidRPr="008D427D">
        <w:rPr>
          <w:b/>
          <w:szCs w:val="22"/>
          <w:lang w:val="en-GB"/>
        </w:rPr>
        <w:t xml:space="preserve"> readiness level</w:t>
      </w:r>
      <w:r w:rsidR="0026627A">
        <w:rPr>
          <w:b/>
          <w:szCs w:val="22"/>
          <w:lang w:val="en-GB"/>
        </w:rPr>
        <w:t xml:space="preserve"> (MRL)</w:t>
      </w:r>
      <w:r w:rsidRPr="008D427D">
        <w:rPr>
          <w:b/>
          <w:szCs w:val="22"/>
          <w:lang w:val="en-GB"/>
        </w:rPr>
        <w:t>?</w:t>
      </w:r>
    </w:p>
    <w:p w14:paraId="3C0B603C" w14:textId="77777777" w:rsidR="0026627A" w:rsidRPr="008D427D" w:rsidRDefault="0026627A" w:rsidP="00BC6BF9">
      <w:pPr>
        <w:rPr>
          <w:b/>
          <w:szCs w:val="22"/>
          <w:lang w:val="en-GB"/>
        </w:rPr>
      </w:pPr>
    </w:p>
    <w:p w14:paraId="3C0B603D" w14:textId="77777777" w:rsid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6739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MRL 1 Unsatis</w:t>
      </w:r>
      <w:r w:rsidR="0026627A">
        <w:rPr>
          <w:szCs w:val="22"/>
          <w:lang w:val="en-GB"/>
        </w:rPr>
        <w:t>fied needs have been identified</w:t>
      </w:r>
    </w:p>
    <w:p w14:paraId="3C0B603E" w14:textId="77777777" w:rsid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197509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MRL 2 Identification of the potential</w:t>
      </w:r>
      <w:r w:rsidR="0026627A">
        <w:rPr>
          <w:szCs w:val="22"/>
          <w:lang w:val="en-GB"/>
        </w:rPr>
        <w:t xml:space="preserve"> business opportunities</w:t>
      </w:r>
    </w:p>
    <w:p w14:paraId="3C0B603F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-9834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MRL 3 System analysis and general environment analysed</w:t>
      </w:r>
    </w:p>
    <w:p w14:paraId="3C0B6040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-108252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MRL 4 Market research</w:t>
      </w:r>
    </w:p>
    <w:p w14:paraId="3C0B6041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767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MRL 5 Target defined</w:t>
      </w:r>
    </w:p>
    <w:p w14:paraId="3C0B6042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153485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MRL 6 Industry analysis</w:t>
      </w:r>
    </w:p>
    <w:p w14:paraId="3C0B6043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-205753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MRL 7 Competitors analysis and positioning</w:t>
      </w:r>
    </w:p>
    <w:p w14:paraId="3C0B6044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192468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MRL 8 Value proposition defined</w:t>
      </w:r>
    </w:p>
    <w:p w14:paraId="3C0B6045" w14:textId="77777777" w:rsidR="0026627A" w:rsidRPr="0026627A" w:rsidRDefault="00985744" w:rsidP="0026627A">
      <w:pPr>
        <w:rPr>
          <w:szCs w:val="22"/>
          <w:lang w:val="en-GB"/>
        </w:rPr>
      </w:pPr>
      <w:sdt>
        <w:sdtPr>
          <w:rPr>
            <w:szCs w:val="22"/>
            <w:lang w:val="en-GB"/>
          </w:rPr>
          <w:id w:val="162851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27A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MRL 9 Product/service defined</w:t>
      </w:r>
    </w:p>
    <w:p w14:paraId="3C0B6046" w14:textId="77777777" w:rsidR="008D427D" w:rsidRDefault="00985744" w:rsidP="0026627A">
      <w:pPr>
        <w:rPr>
          <w:lang w:val="en-GB"/>
        </w:rPr>
      </w:pPr>
      <w:sdt>
        <w:sdtPr>
          <w:rPr>
            <w:szCs w:val="22"/>
            <w:lang w:val="en-GB"/>
          </w:rPr>
          <w:id w:val="1446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1AF">
            <w:rPr>
              <w:rFonts w:ascii="MS Gothic" w:eastAsia="MS Gothic" w:hAnsi="MS Gothic" w:hint="eastAsia"/>
              <w:szCs w:val="22"/>
              <w:lang w:val="en-GB"/>
            </w:rPr>
            <w:t>☐</w:t>
          </w:r>
        </w:sdtContent>
      </w:sdt>
      <w:r w:rsidR="0026627A" w:rsidRPr="0026627A">
        <w:rPr>
          <w:szCs w:val="22"/>
          <w:lang w:val="en-GB"/>
        </w:rPr>
        <w:t xml:space="preserve"> MRL 10 Business model defined coherently</w:t>
      </w:r>
    </w:p>
    <w:p w14:paraId="3C0B6047" w14:textId="77777777" w:rsidR="008D427D" w:rsidRDefault="008D427D" w:rsidP="00BC6BF9">
      <w:pPr>
        <w:rPr>
          <w:lang w:val="en-GB"/>
        </w:rPr>
      </w:pPr>
    </w:p>
    <w:p w14:paraId="3C0B6048" w14:textId="77777777" w:rsidR="000711AF" w:rsidRDefault="000711AF" w:rsidP="008D427D">
      <w:pPr>
        <w:shd w:val="clear" w:color="auto" w:fill="FFFFFF"/>
        <w:jc w:val="left"/>
        <w:rPr>
          <w:rFonts w:ascii="Arial" w:eastAsia="Times New Roman" w:hAnsi="Arial" w:cs="Arial"/>
          <w:color w:val="5B5B5B"/>
          <w:sz w:val="24"/>
          <w:lang w:val="en-US" w:eastAsia="en-GB"/>
        </w:rPr>
      </w:pPr>
    </w:p>
    <w:p w14:paraId="3C0B6049" w14:textId="77777777" w:rsidR="008D427D" w:rsidRPr="00BB34B2" w:rsidRDefault="008D427D" w:rsidP="00BC6BF9">
      <w:pPr>
        <w:rPr>
          <w:lang w:val="en-GB"/>
        </w:rPr>
      </w:pPr>
    </w:p>
    <w:p w14:paraId="3C0B604A" w14:textId="77777777" w:rsidR="00C8598B" w:rsidRPr="00BB34B2" w:rsidRDefault="00C8598B">
      <w:pPr>
        <w:rPr>
          <w:lang w:val="en-GB"/>
        </w:rPr>
      </w:pPr>
    </w:p>
    <w:sectPr w:rsidR="00C8598B" w:rsidRPr="00BB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433"/>
    <w:multiLevelType w:val="hybridMultilevel"/>
    <w:tmpl w:val="1FDECF56"/>
    <w:lvl w:ilvl="0" w:tplc="FA9E1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7B5F"/>
    <w:multiLevelType w:val="hybridMultilevel"/>
    <w:tmpl w:val="624E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1AF0"/>
    <w:multiLevelType w:val="hybridMultilevel"/>
    <w:tmpl w:val="6474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8008B"/>
    <w:multiLevelType w:val="hybridMultilevel"/>
    <w:tmpl w:val="E1F2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7CCA"/>
    <w:multiLevelType w:val="hybridMultilevel"/>
    <w:tmpl w:val="37CA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C78AC"/>
    <w:multiLevelType w:val="hybridMultilevel"/>
    <w:tmpl w:val="5E28A82E"/>
    <w:lvl w:ilvl="0" w:tplc="FA9E1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F9"/>
    <w:rsid w:val="000570FF"/>
    <w:rsid w:val="000711AF"/>
    <w:rsid w:val="00073308"/>
    <w:rsid w:val="000C1082"/>
    <w:rsid w:val="002654CC"/>
    <w:rsid w:val="0026627A"/>
    <w:rsid w:val="00282B94"/>
    <w:rsid w:val="002D4397"/>
    <w:rsid w:val="004831A7"/>
    <w:rsid w:val="007B5B9A"/>
    <w:rsid w:val="008D427D"/>
    <w:rsid w:val="00985744"/>
    <w:rsid w:val="009B1084"/>
    <w:rsid w:val="00AE02CA"/>
    <w:rsid w:val="00BB34B2"/>
    <w:rsid w:val="00BC6BF9"/>
    <w:rsid w:val="00C8598B"/>
    <w:rsid w:val="00DE0C11"/>
    <w:rsid w:val="00E05473"/>
    <w:rsid w:val="00E53BD0"/>
    <w:rsid w:val="00F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FE6"/>
  <w15:chartTrackingRefBased/>
  <w15:docId w15:val="{B3282C55-2926-40FD-B678-B475EB85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BF9"/>
    <w:pPr>
      <w:spacing w:after="0" w:line="240" w:lineRule="auto"/>
      <w:jc w:val="both"/>
    </w:pPr>
    <w:rPr>
      <w:rFonts w:ascii="Calibri" w:eastAsia="MS Mincho" w:hAnsi="Calibri" w:cs="Times New Roman"/>
      <w:szCs w:val="24"/>
      <w:lang w:val="it-IT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6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Titolorapporto">
    <w:name w:val="Titolo rapporto"/>
    <w:basedOn w:val="Normal"/>
    <w:link w:val="TitolorapportoCarattere"/>
    <w:qFormat/>
    <w:rsid w:val="00BC6BF9"/>
    <w:pPr>
      <w:spacing w:before="120" w:line="450" w:lineRule="atLeast"/>
      <w:ind w:left="2126"/>
      <w:jc w:val="right"/>
    </w:pPr>
    <w:rPr>
      <w:color w:val="808080" w:themeColor="background1" w:themeShade="80"/>
      <w:sz w:val="44"/>
      <w:szCs w:val="52"/>
    </w:rPr>
  </w:style>
  <w:style w:type="paragraph" w:customStyle="1" w:styleId="Tableofcontents">
    <w:name w:val="Table of contents"/>
    <w:basedOn w:val="TDC1"/>
    <w:link w:val="TableofcontentsChar"/>
    <w:qFormat/>
    <w:rsid w:val="00BC6BF9"/>
    <w:pPr>
      <w:tabs>
        <w:tab w:val="left" w:pos="440"/>
        <w:tab w:val="right" w:leader="dot" w:pos="9628"/>
      </w:tabs>
      <w:spacing w:before="120" w:after="240" w:line="360" w:lineRule="auto"/>
      <w:jc w:val="left"/>
    </w:pPr>
    <w:rPr>
      <w:rFonts w:asciiTheme="minorHAnsi" w:hAnsiTheme="minorHAnsi"/>
      <w:b/>
      <w:bCs/>
      <w:caps/>
      <w:noProof/>
      <w:sz w:val="20"/>
      <w:szCs w:val="20"/>
    </w:rPr>
  </w:style>
  <w:style w:type="character" w:customStyle="1" w:styleId="TitolorapportoCarattere">
    <w:name w:val="Titolo rapporto Carattere"/>
    <w:basedOn w:val="Fuentedeprrafopredeter"/>
    <w:link w:val="Titolorapporto"/>
    <w:rsid w:val="00BC6BF9"/>
    <w:rPr>
      <w:rFonts w:ascii="Calibri" w:eastAsia="MS Mincho" w:hAnsi="Calibri" w:cs="Times New Roman"/>
      <w:color w:val="808080" w:themeColor="background1" w:themeShade="80"/>
      <w:sz w:val="44"/>
      <w:szCs w:val="52"/>
      <w:lang w:val="it-IT" w:eastAsia="ja-JP"/>
    </w:rPr>
  </w:style>
  <w:style w:type="character" w:customStyle="1" w:styleId="TableofcontentsChar">
    <w:name w:val="Table of contents Char"/>
    <w:basedOn w:val="Fuentedeprrafopredeter"/>
    <w:link w:val="Tableofcontents"/>
    <w:rsid w:val="00BC6BF9"/>
    <w:rPr>
      <w:rFonts w:eastAsia="MS Mincho" w:cs="Times New Roman"/>
      <w:b/>
      <w:bCs/>
      <w:caps/>
      <w:noProof/>
      <w:sz w:val="20"/>
      <w:szCs w:val="20"/>
      <w:lang w:val="it-IT" w:eastAsia="ja-JP"/>
    </w:rPr>
  </w:style>
  <w:style w:type="paragraph" w:customStyle="1" w:styleId="Autori">
    <w:name w:val="Autori"/>
    <w:basedOn w:val="Normal"/>
    <w:link w:val="AutoriCarattere"/>
    <w:qFormat/>
    <w:rsid w:val="00BC6BF9"/>
    <w:pPr>
      <w:ind w:left="2127" w:right="-427"/>
    </w:pPr>
    <w:rPr>
      <w:color w:val="595959" w:themeColor="text1" w:themeTint="A6"/>
      <w:sz w:val="28"/>
    </w:rPr>
  </w:style>
  <w:style w:type="character" w:customStyle="1" w:styleId="AutoriCarattere">
    <w:name w:val="Autori Carattere"/>
    <w:basedOn w:val="Fuentedeprrafopredeter"/>
    <w:link w:val="Autori"/>
    <w:rsid w:val="00BC6BF9"/>
    <w:rPr>
      <w:rFonts w:ascii="Calibri" w:eastAsia="MS Mincho" w:hAnsi="Calibri" w:cs="Times New Roman"/>
      <w:color w:val="595959" w:themeColor="text1" w:themeTint="A6"/>
      <w:sz w:val="28"/>
      <w:szCs w:val="24"/>
      <w:lang w:val="it-IT" w:eastAsia="ja-JP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C6BF9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BC6B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BC6BF9"/>
    <w:pPr>
      <w:ind w:left="708"/>
    </w:pPr>
  </w:style>
  <w:style w:type="character" w:styleId="Hipervnculo">
    <w:name w:val="Hyperlink"/>
    <w:uiPriority w:val="99"/>
    <w:unhideWhenUsed/>
    <w:rsid w:val="00BC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4920088529014C8731074B03A6EA11" ma:contentTypeVersion="9" ma:contentTypeDescription="Crear nuevo documento." ma:contentTypeScope="" ma:versionID="f1c263b37a41bbb4539e32ada39db6a5">
  <xsd:schema xmlns:xsd="http://www.w3.org/2001/XMLSchema" xmlns:xs="http://www.w3.org/2001/XMLSchema" xmlns:p="http://schemas.microsoft.com/office/2006/metadata/properties" xmlns:ns2="0b09951c-816e-49dd-93da-5637aab8dca4" xmlns:ns3="700308dd-5c38-4bcb-8905-8082f358aaf1" targetNamespace="http://schemas.microsoft.com/office/2006/metadata/properties" ma:root="true" ma:fieldsID="bf6cc2c01d1571dca962ce78c0126c53" ns2:_="" ns3:_="">
    <xsd:import namespace="0b09951c-816e-49dd-93da-5637aab8dca4"/>
    <xsd:import namespace="700308dd-5c38-4bcb-8905-8082f358a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9951c-816e-49dd-93da-5637aab8d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08dd-5c38-4bcb-8905-8082f358a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92AF2-A66C-4805-AC82-9DF4BD1F9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9951c-816e-49dd-93da-5637aab8dca4"/>
    <ds:schemaRef ds:uri="700308dd-5c38-4bcb-8905-8082f358a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CC79F-8751-4D9A-94C8-CF47CCF43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95166-A8FD-44B8-89C1-B8F76ADF47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RUEL</dc:creator>
  <cp:keywords/>
  <dc:description/>
  <cp:lastModifiedBy>Celia Murcia</cp:lastModifiedBy>
  <cp:revision>3</cp:revision>
  <cp:lastPrinted>2018-08-30T09:59:00Z</cp:lastPrinted>
  <dcterms:created xsi:type="dcterms:W3CDTF">2018-08-30T10:01:00Z</dcterms:created>
  <dcterms:modified xsi:type="dcterms:W3CDTF">2018-08-30T10:01:00Z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0x0101002C4920088529014C8731074B03A6EA11</vt:lpwstr>
  </property>
</Properties>
</file>